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【補助金申請用】事業計画書テンプレート（教育業モデル）</w:t>
      </w:r>
    </w:p>
    <w:p>
      <w:pPr>
        <w:pStyle w:val="Heading2"/>
      </w:pPr>
      <w:r>
        <w:t>1. 事業概要</w:t>
      </w:r>
    </w:p>
    <w:p>
      <w:r>
        <w:t>・業種：教育・学習支援業（塾・専門講座・企業研修など）</w:t>
      </w:r>
    </w:p>
    <w:p>
      <w:r>
        <w:t>・事業形態：法人または個人事業主</w:t>
      </w:r>
    </w:p>
    <w:p>
      <w:r>
        <w:t>・目標：教材作成と指導業務の質と効率を同時に向上させる</w:t>
      </w:r>
    </w:p>
    <w:p>
      <w:pPr>
        <w:pStyle w:val="Heading2"/>
      </w:pPr>
      <w:r>
        <w:t>2. 導入の目的</w:t>
      </w:r>
    </w:p>
    <w:p>
      <w:r>
        <w:t>・講義資料・課題の自動生成による作業時間削減</w:t>
      </w:r>
    </w:p>
    <w:p>
      <w:r>
        <w:t>・生徒対応Botの活用で個別フォローの自動化</w:t>
      </w:r>
    </w:p>
    <w:p>
      <w:r>
        <w:t>・教育の質を維持したまま業務負担を軽減</w:t>
      </w:r>
    </w:p>
    <w:p>
      <w:pPr>
        <w:pStyle w:val="Heading2"/>
      </w:pPr>
      <w:r>
        <w:t>3. AIスクールで得られる効果</w:t>
      </w:r>
    </w:p>
    <w:p>
      <w:r>
        <w:t>・プロンプト技術による教材・テストの設計力習得</w:t>
      </w:r>
    </w:p>
    <w:p>
      <w:r>
        <w:t>・画像生成AIによる視覚教材の強化</w:t>
      </w:r>
    </w:p>
    <w:p>
      <w:r>
        <w:t>・GPTsによる生徒サポートBot構築スキル</w:t>
      </w:r>
    </w:p>
    <w:p>
      <w:pPr>
        <w:pStyle w:val="Heading2"/>
      </w:pPr>
      <w:r>
        <w:t>4. 補助金の必要性と使い道</w:t>
      </w:r>
    </w:p>
    <w:p>
      <w:r>
        <w:t>・講座費用＋教材制作費・端末導入・教育支援システムへの活用</w:t>
      </w:r>
    </w:p>
    <w:p>
      <w:r>
        <w:t>・今後のオンライン教育展開に向けた基盤整備の一環として活用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